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BBEC4" w14:textId="77777777" w:rsidR="0022679C" w:rsidRPr="007B4997" w:rsidRDefault="0022679C" w:rsidP="0022679C">
      <w:pPr>
        <w:jc w:val="center"/>
        <w:rPr>
          <w:sz w:val="28"/>
          <w:szCs w:val="28"/>
          <w:u w:val="single"/>
        </w:rPr>
      </w:pPr>
      <w:r w:rsidRPr="007B4997">
        <w:rPr>
          <w:sz w:val="28"/>
          <w:szCs w:val="28"/>
          <w:u w:val="single"/>
        </w:rPr>
        <w:t>The Hebrew Bible as Myth</w:t>
      </w:r>
      <w:r>
        <w:rPr>
          <w:sz w:val="28"/>
          <w:szCs w:val="28"/>
          <w:u w:val="single"/>
        </w:rPr>
        <w:t xml:space="preserve"> (E.J. Niles)</w:t>
      </w:r>
    </w:p>
    <w:p w14:paraId="78F22EEE" w14:textId="77777777" w:rsidR="0022679C" w:rsidRDefault="0022679C" w:rsidP="0022679C">
      <w:pPr>
        <w:jc w:val="center"/>
        <w:rPr>
          <w:sz w:val="28"/>
          <w:szCs w:val="28"/>
        </w:rPr>
      </w:pPr>
    </w:p>
    <w:p w14:paraId="7DFF5678" w14:textId="77777777" w:rsidR="0022679C" w:rsidRDefault="0022679C" w:rsidP="002267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concept of history as we know it today did not exist at the time of the writing of the Hebrew Bible.</w:t>
      </w:r>
    </w:p>
    <w:p w14:paraId="47A53D18" w14:textId="77777777" w:rsidR="0022679C" w:rsidRDefault="0022679C" w:rsidP="0022679C">
      <w:pPr>
        <w:jc w:val="center"/>
        <w:rPr>
          <w:sz w:val="28"/>
          <w:szCs w:val="28"/>
        </w:rPr>
      </w:pPr>
    </w:p>
    <w:p w14:paraId="2925932B" w14:textId="77777777" w:rsidR="0022679C" w:rsidRDefault="0022679C" w:rsidP="002267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Most of the stories in the Hebrew Bible were written from 1200 to 800 years after the events were to have taken place.</w:t>
      </w:r>
    </w:p>
    <w:p w14:paraId="218B9D1C" w14:textId="77777777" w:rsidR="0022679C" w:rsidRDefault="0022679C" w:rsidP="0022679C">
      <w:pPr>
        <w:rPr>
          <w:sz w:val="28"/>
          <w:szCs w:val="28"/>
        </w:rPr>
      </w:pPr>
    </w:p>
    <w:p w14:paraId="0416EF67" w14:textId="77777777" w:rsidR="0022679C" w:rsidRDefault="0022679C" w:rsidP="002267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Many of the stories were written at an earlier time and re-written at a later time to reflect changes in thinking.</w:t>
      </w:r>
    </w:p>
    <w:p w14:paraId="7EEAE6AE" w14:textId="77777777" w:rsidR="0022679C" w:rsidRDefault="0022679C" w:rsidP="0022679C">
      <w:pPr>
        <w:rPr>
          <w:sz w:val="28"/>
          <w:szCs w:val="28"/>
        </w:rPr>
      </w:pPr>
    </w:p>
    <w:p w14:paraId="14A09E1F" w14:textId="77777777" w:rsidR="0022679C" w:rsidRDefault="0022679C" w:rsidP="002267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stories themselves were written and re-written for political reasons.</w:t>
      </w:r>
    </w:p>
    <w:p w14:paraId="70DEB6F1" w14:textId="77777777" w:rsidR="0022679C" w:rsidRDefault="0022679C" w:rsidP="0022679C">
      <w:pPr>
        <w:rPr>
          <w:sz w:val="28"/>
          <w:szCs w:val="28"/>
        </w:rPr>
      </w:pPr>
    </w:p>
    <w:p w14:paraId="2B1D37C9" w14:textId="77777777" w:rsidR="0022679C" w:rsidRPr="00F7296C" w:rsidRDefault="0022679C" w:rsidP="002267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later stories reflect the Israelite people’s contact with other religious cultures.</w:t>
      </w:r>
    </w:p>
    <w:p w14:paraId="1AF1D3CB" w14:textId="77777777" w:rsidR="0022679C" w:rsidRDefault="0022679C" w:rsidP="0022679C">
      <w:pPr>
        <w:rPr>
          <w:sz w:val="28"/>
          <w:szCs w:val="28"/>
        </w:rPr>
      </w:pPr>
    </w:p>
    <w:p w14:paraId="4A56C7F2" w14:textId="77777777" w:rsidR="0022679C" w:rsidRDefault="0022679C" w:rsidP="002267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Most of the characters in the stories in the Hebrew Bible, in all likelihood, did not exist.</w:t>
      </w:r>
    </w:p>
    <w:p w14:paraId="7E416767" w14:textId="77777777" w:rsidR="0022679C" w:rsidRDefault="0022679C" w:rsidP="0022679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Adam and Eve, Cain and Abel and Noah are allegorical characters.</w:t>
      </w:r>
    </w:p>
    <w:p w14:paraId="2E28C81D" w14:textId="77777777" w:rsidR="0022679C" w:rsidRDefault="0022679C" w:rsidP="0022679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Some of them, such as Abraham and Moses, may be composites of different “hero” characters.</w:t>
      </w:r>
    </w:p>
    <w:p w14:paraId="6D91D760" w14:textId="77777777" w:rsidR="0022679C" w:rsidRDefault="0022679C" w:rsidP="0022679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Some of the kings probably existed but they also may be credited with things they did not do.</w:t>
      </w:r>
    </w:p>
    <w:p w14:paraId="0F006BB9" w14:textId="77777777" w:rsidR="0022679C" w:rsidRDefault="0022679C" w:rsidP="0022679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David was probably a real character but he probably didn’t do all the things attributed to him.</w:t>
      </w:r>
    </w:p>
    <w:p w14:paraId="1E3156C6" w14:textId="093BF93C" w:rsidR="00490B26" w:rsidRDefault="00490B26" w:rsidP="0022679C">
      <w:bookmarkStart w:id="0" w:name="_GoBack"/>
      <w:bookmarkEnd w:id="0"/>
    </w:p>
    <w:sectPr w:rsidR="00490B26" w:rsidSect="00183E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66B83"/>
    <w:multiLevelType w:val="hybridMultilevel"/>
    <w:tmpl w:val="4CB89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503EF"/>
    <w:multiLevelType w:val="hybridMultilevel"/>
    <w:tmpl w:val="4E020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9C"/>
    <w:rsid w:val="000663F8"/>
    <w:rsid w:val="00183E5F"/>
    <w:rsid w:val="0022679C"/>
    <w:rsid w:val="003E3863"/>
    <w:rsid w:val="00440B77"/>
    <w:rsid w:val="00490B26"/>
    <w:rsid w:val="005F51CC"/>
    <w:rsid w:val="00D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F6419"/>
  <w14:defaultImageDpi w14:val="300"/>
  <w15:docId w15:val="{7A8F9EDE-4E74-4F9D-B664-0602D41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79C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of Richmond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Bunch</dc:creator>
  <cp:keywords/>
  <dc:description/>
  <cp:lastModifiedBy>pauly 1.0</cp:lastModifiedBy>
  <cp:revision>4</cp:revision>
  <dcterms:created xsi:type="dcterms:W3CDTF">2017-08-06T12:31:00Z</dcterms:created>
  <dcterms:modified xsi:type="dcterms:W3CDTF">2018-09-24T01:12:00Z</dcterms:modified>
</cp:coreProperties>
</file>